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9E" w:rsidRDefault="000E5F9E" w:rsidP="000E5F9E">
      <w:pPr>
        <w:pStyle w:val="Style3"/>
        <w:widowControl/>
        <w:ind w:left="-284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0E5F9E" w:rsidRDefault="000E5F9E" w:rsidP="000E5F9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</w:rPr>
      </w:pPr>
      <w:r>
        <w:rPr>
          <w:rStyle w:val="FontStyle16"/>
          <w:b/>
        </w:rPr>
        <w:t xml:space="preserve">ЦЕНТРАЛЬНЫЙ </w:t>
      </w:r>
      <w:r w:rsidR="00523853">
        <w:rPr>
          <w:rStyle w:val="FontStyle16"/>
          <w:b/>
        </w:rPr>
        <w:t xml:space="preserve">МНОГОПРОФИЛЬНЫЙ </w:t>
      </w:r>
      <w:r>
        <w:rPr>
          <w:rStyle w:val="FontStyle16"/>
          <w:b/>
        </w:rPr>
        <w:t xml:space="preserve">ИНСТИТУТ </w:t>
      </w:r>
    </w:p>
    <w:p w:rsidR="000E5F9E" w:rsidRDefault="000E5F9E" w:rsidP="000E5F9E">
      <w:pPr>
        <w:pStyle w:val="Style4"/>
        <w:widowControl/>
        <w:spacing w:line="240" w:lineRule="exact"/>
        <w:ind w:left="5035" w:right="998"/>
      </w:pPr>
    </w:p>
    <w:p w:rsidR="007C3AF0" w:rsidRPr="00952BB8" w:rsidRDefault="007C3AF0" w:rsidP="007C3AF0">
      <w:pPr>
        <w:shd w:val="clear" w:color="auto" w:fill="FFFFFF"/>
        <w:jc w:val="right"/>
        <w:outlineLvl w:val="2"/>
      </w:pPr>
      <w:r w:rsidRPr="00952BB8">
        <w:t>УТВЕРЖДАЮ</w:t>
      </w:r>
    </w:p>
    <w:p w:rsidR="007C3AF0" w:rsidRPr="00952BB8" w:rsidRDefault="007C3AF0" w:rsidP="007C3AF0">
      <w:pPr>
        <w:shd w:val="clear" w:color="auto" w:fill="FFFFFF"/>
        <w:jc w:val="right"/>
        <w:outlineLvl w:val="2"/>
      </w:pPr>
      <w:r w:rsidRPr="00952BB8">
        <w:t>Ректор АНО ДПО «ЦМИ»</w:t>
      </w:r>
    </w:p>
    <w:p w:rsidR="007C3AF0" w:rsidRPr="00952BB8" w:rsidRDefault="007C3AF0" w:rsidP="007C3AF0">
      <w:pPr>
        <w:shd w:val="clear" w:color="auto" w:fill="FFFFFF"/>
        <w:jc w:val="right"/>
        <w:outlineLvl w:val="2"/>
      </w:pPr>
      <w:r w:rsidRPr="00952BB8">
        <w:t xml:space="preserve">А.Х. </w:t>
      </w:r>
      <w:proofErr w:type="spellStart"/>
      <w:r w:rsidRPr="00952BB8">
        <w:t>Тамбиев</w:t>
      </w:r>
      <w:proofErr w:type="spellEnd"/>
    </w:p>
    <w:p w:rsidR="007C3AF0" w:rsidRPr="00952BB8" w:rsidRDefault="007C3AF0" w:rsidP="007C3AF0">
      <w:pPr>
        <w:shd w:val="clear" w:color="auto" w:fill="FFFFFF"/>
        <w:jc w:val="right"/>
        <w:outlineLvl w:val="2"/>
      </w:pPr>
    </w:p>
    <w:p w:rsidR="007C3AF0" w:rsidRDefault="007C3AF0" w:rsidP="007C3AF0">
      <w:pPr>
        <w:shd w:val="clear" w:color="auto" w:fill="FFFFFF"/>
        <w:jc w:val="right"/>
        <w:outlineLvl w:val="2"/>
      </w:pPr>
      <w:r>
        <w:t>«____» _________2019</w:t>
      </w:r>
      <w:r w:rsidRPr="00952BB8">
        <w:t xml:space="preserve"> г.</w:t>
      </w:r>
    </w:p>
    <w:p w:rsidR="00523853" w:rsidRDefault="00523853" w:rsidP="000E5F9E">
      <w:pPr>
        <w:ind w:right="-6"/>
        <w:jc w:val="center"/>
        <w:rPr>
          <w:b/>
        </w:rPr>
      </w:pPr>
    </w:p>
    <w:p w:rsidR="000E5F9E" w:rsidRPr="001968CC" w:rsidRDefault="000E5F9E" w:rsidP="000E5F9E">
      <w:pPr>
        <w:ind w:right="-6"/>
        <w:jc w:val="center"/>
        <w:rPr>
          <w:b/>
        </w:rPr>
      </w:pPr>
      <w:r w:rsidRPr="001968CC">
        <w:rPr>
          <w:b/>
        </w:rPr>
        <w:t>УЧЕБНЫЙ ПЛАН</w:t>
      </w:r>
    </w:p>
    <w:p w:rsidR="007C3AF0" w:rsidRPr="00AA1850" w:rsidRDefault="007C3AF0" w:rsidP="007C3AF0">
      <w:pPr>
        <w:shd w:val="clear" w:color="auto" w:fill="FFFFFF"/>
        <w:jc w:val="center"/>
        <w:outlineLvl w:val="2"/>
        <w:rPr>
          <w:b/>
          <w:bCs/>
        </w:rPr>
      </w:pPr>
      <w:r w:rsidRPr="00120A93">
        <w:rPr>
          <w:b/>
          <w:bCs/>
        </w:rPr>
        <w:t>программы повышения квалификации по специальности</w:t>
      </w:r>
    </w:p>
    <w:p w:rsidR="000E5F9E" w:rsidRDefault="007C3AF0" w:rsidP="007C3AF0">
      <w:pPr>
        <w:jc w:val="center"/>
        <w:rPr>
          <w:b/>
          <w:bCs/>
          <w:kern w:val="36"/>
        </w:rPr>
      </w:pPr>
      <w:r w:rsidRPr="003D6A31">
        <w:rPr>
          <w:b/>
          <w:bCs/>
          <w:kern w:val="36"/>
        </w:rPr>
        <w:t xml:space="preserve"> </w:t>
      </w:r>
      <w:r w:rsidR="000E5F9E" w:rsidRPr="003D6A31">
        <w:rPr>
          <w:b/>
          <w:bCs/>
          <w:kern w:val="36"/>
        </w:rPr>
        <w:t>«</w:t>
      </w:r>
      <w:r w:rsidR="0069411B">
        <w:rPr>
          <w:b/>
          <w:bCs/>
          <w:kern w:val="36"/>
        </w:rPr>
        <w:t xml:space="preserve">Маммология  в акушерстве и гинекологии </w:t>
      </w:r>
      <w:r w:rsidR="000E5F9E">
        <w:rPr>
          <w:b/>
          <w:bCs/>
          <w:kern w:val="36"/>
        </w:rPr>
        <w:t>».</w:t>
      </w:r>
    </w:p>
    <w:p w:rsidR="0069411B" w:rsidRPr="0000092F" w:rsidRDefault="000E5F9E" w:rsidP="0069411B">
      <w:pPr>
        <w:pStyle w:val="Style8"/>
        <w:widowControl/>
        <w:spacing w:line="240" w:lineRule="exact"/>
        <w:jc w:val="left"/>
        <w:rPr>
          <w:b/>
        </w:rPr>
      </w:pPr>
      <w:r>
        <w:rPr>
          <w:b/>
          <w:bCs/>
          <w:color w:val="000000"/>
        </w:rPr>
        <w:t>Цель: </w:t>
      </w:r>
      <w:r w:rsidR="0069411B" w:rsidRPr="0098163B">
        <w:t>совершенствование профессиональных компетенций врача в диагностике и лечении заболеваний молочных желез, необходимых для профессиональной деятельности в рамках имеющейся квалификации.</w:t>
      </w:r>
    </w:p>
    <w:p w:rsidR="000E5F9E" w:rsidRDefault="0069411B" w:rsidP="0069411B">
      <w:pPr>
        <w:jc w:val="both"/>
        <w:rPr>
          <w:color w:val="000000"/>
        </w:rPr>
      </w:pPr>
      <w:r w:rsidRPr="0000092F">
        <w:rPr>
          <w:b/>
        </w:rPr>
        <w:t>Категория слушателей</w:t>
      </w:r>
      <w:r w:rsidRPr="0000092F">
        <w:t xml:space="preserve"> –</w:t>
      </w:r>
      <w:r>
        <w:t xml:space="preserve"> </w:t>
      </w:r>
      <w:r w:rsidRPr="00A43C84">
        <w:t>врачи акушеры-гинекологи, маммологии, онкологи</w:t>
      </w:r>
    </w:p>
    <w:p w:rsidR="000E5F9E" w:rsidRDefault="000E5F9E" w:rsidP="000E5F9E">
      <w:pPr>
        <w:jc w:val="both"/>
        <w:rPr>
          <w:color w:val="000000"/>
        </w:rPr>
      </w:pPr>
      <w:r>
        <w:rPr>
          <w:b/>
          <w:bCs/>
          <w:color w:val="000000"/>
        </w:rPr>
        <w:t>Сроки обучения: </w:t>
      </w:r>
      <w:r>
        <w:rPr>
          <w:color w:val="000000"/>
        </w:rPr>
        <w:t xml:space="preserve">144 часа </w:t>
      </w:r>
    </w:p>
    <w:p w:rsidR="000E5F9E" w:rsidRPr="00153831" w:rsidRDefault="000E5F9E" w:rsidP="0069411B">
      <w:pPr>
        <w:rPr>
          <w:color w:val="000000"/>
        </w:rPr>
      </w:pPr>
      <w:r>
        <w:rPr>
          <w:b/>
          <w:bCs/>
          <w:color w:val="000000"/>
        </w:rPr>
        <w:t xml:space="preserve">Форма обучения: </w:t>
      </w:r>
      <w:r>
        <w:rPr>
          <w:bCs/>
          <w:color w:val="000000"/>
        </w:rPr>
        <w:t>с применением дистанционных технологий, без отрыва от производства</w:t>
      </w:r>
    </w:p>
    <w:tbl>
      <w:tblPr>
        <w:tblW w:w="9294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7"/>
        <w:gridCol w:w="4139"/>
        <w:gridCol w:w="992"/>
        <w:gridCol w:w="1134"/>
        <w:gridCol w:w="1112"/>
        <w:gridCol w:w="1440"/>
      </w:tblGrid>
      <w:tr w:rsidR="000E5F9E" w:rsidRPr="00D3622E" w:rsidTr="009B3B0A">
        <w:trPr>
          <w:cantSplit/>
          <w:trHeight w:val="526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E5F9E" w:rsidRPr="00D3622E" w:rsidRDefault="000E5F9E" w:rsidP="009B3B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E5F9E" w:rsidRPr="00D3622E" w:rsidTr="009B3B0A">
        <w:trPr>
          <w:cantSplit/>
          <w:trHeight w:val="434"/>
        </w:trPr>
        <w:tc>
          <w:tcPr>
            <w:tcW w:w="4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D3622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E502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69411B" w:rsidP="009B3B0A">
            <w:r w:rsidRPr="0069411B">
              <w:rPr>
                <w:rFonts w:asciiTheme="majorBidi" w:hAnsiTheme="majorBidi" w:cstheme="majorBidi"/>
              </w:rPr>
              <w:t xml:space="preserve">Общие понятия </w:t>
            </w:r>
            <w:proofErr w:type="gramStart"/>
            <w:r w:rsidRPr="0069411B">
              <w:rPr>
                <w:rFonts w:asciiTheme="majorBidi" w:hAnsiTheme="majorBidi" w:cstheme="majorBidi"/>
              </w:rPr>
              <w:t>-а</w:t>
            </w:r>
            <w:proofErr w:type="gramEnd"/>
            <w:r w:rsidRPr="0069411B">
              <w:rPr>
                <w:rFonts w:asciiTheme="majorBidi" w:hAnsiTheme="majorBidi" w:cstheme="majorBidi"/>
              </w:rPr>
              <w:t>натомия, морфология, регуляция и физиология молочной желез; диагностика и диспансеризация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E5024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9411B" w:rsidRDefault="0069411B" w:rsidP="009B3B0A">
            <w:pPr>
              <w:rPr>
                <w:rFonts w:asciiTheme="majorBidi" w:hAnsiTheme="majorBidi" w:cstheme="majorBidi"/>
              </w:rPr>
            </w:pPr>
            <w:r w:rsidRPr="0069411B">
              <w:rPr>
                <w:rFonts w:asciiTheme="majorBidi" w:hAnsiTheme="majorBidi" w:cstheme="majorBidi"/>
              </w:rPr>
              <w:t>Аспекты маммологии в акушерстве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4324A5" w:rsidRDefault="009B3B0A" w:rsidP="009B3B0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69411B" w:rsidRDefault="0069411B" w:rsidP="009B3B0A">
            <w:pPr>
              <w:rPr>
                <w:rFonts w:asciiTheme="majorBidi" w:hAnsiTheme="majorBidi" w:cstheme="majorBidi"/>
                <w:color w:val="000000"/>
              </w:rPr>
            </w:pPr>
            <w:r w:rsidRPr="0069411B">
              <w:rPr>
                <w:rFonts w:asciiTheme="majorBidi" w:hAnsiTheme="majorBidi" w:cstheme="majorBidi"/>
              </w:rPr>
              <w:t>Аспекты маммологии в гинекологии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125F47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9B3B0A" w:rsidRDefault="009B3B0A" w:rsidP="009B3B0A">
            <w:pPr>
              <w:jc w:val="center"/>
              <w:rPr>
                <w:color w:val="000000"/>
              </w:rPr>
            </w:pPr>
            <w:r w:rsidRPr="009B3B0A"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69411B" w:rsidP="009B3B0A">
            <w:pPr>
              <w:rPr>
                <w:color w:val="000000"/>
              </w:rPr>
            </w:pPr>
            <w:r w:rsidRPr="0098163B">
              <w:t>Роль лучевых методов диагностике и дифференцированной диагностике заболеваний молочных желез</w:t>
            </w:r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jc w:val="center"/>
            </w:pPr>
            <w:r w:rsidRPr="00910B94"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3D6A31" w:rsidRDefault="0069411B" w:rsidP="009B3B0A">
            <w:pPr>
              <w:rPr>
                <w:color w:val="000000"/>
              </w:rPr>
            </w:pPr>
            <w:r w:rsidRPr="0098163B">
              <w:t>Гинекологическая патология и ее взаимосвязь с заболеваниями молочных желез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9B3B0A" w:rsidP="009B3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Default="000E5F9E" w:rsidP="009B3B0A">
            <w:pPr>
              <w:jc w:val="center"/>
            </w:pPr>
            <w:r w:rsidRPr="00910B94">
              <w:t>зачет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D00407">
              <w:rPr>
                <w:b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0E5F9E" w:rsidRPr="00FB18D4" w:rsidTr="009B3B0A">
        <w:trPr>
          <w:cantSplit/>
          <w:trHeight w:val="413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rPr>
                <w:b/>
              </w:rPr>
            </w:pPr>
            <w:r w:rsidRPr="00A83E27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153831" w:rsidP="009B3B0A">
            <w:pPr>
              <w:jc w:val="center"/>
              <w:rPr>
                <w:b/>
                <w:color w:val="000000"/>
                <w:highlight w:val="yellow"/>
              </w:rPr>
            </w:pPr>
            <w:r w:rsidRPr="00153831">
              <w:rPr>
                <w:b/>
                <w:color w:val="000000"/>
              </w:rPr>
              <w:t>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9E" w:rsidRPr="00A83E27" w:rsidRDefault="000E5F9E" w:rsidP="009B3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5F9E" w:rsidRDefault="000E5F9E" w:rsidP="000E5F9E"/>
    <w:p w:rsidR="001C4A8F" w:rsidRDefault="001C4A8F"/>
    <w:sectPr w:rsidR="001C4A8F" w:rsidSect="009B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9E"/>
    <w:rsid w:val="000E5F9E"/>
    <w:rsid w:val="000E768D"/>
    <w:rsid w:val="00137B1A"/>
    <w:rsid w:val="00153831"/>
    <w:rsid w:val="001C4A8F"/>
    <w:rsid w:val="001D0C51"/>
    <w:rsid w:val="002A6A37"/>
    <w:rsid w:val="00523853"/>
    <w:rsid w:val="00597874"/>
    <w:rsid w:val="0069411B"/>
    <w:rsid w:val="007C3AF0"/>
    <w:rsid w:val="009A32D7"/>
    <w:rsid w:val="009B3B0A"/>
    <w:rsid w:val="00F1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E5F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0E5F9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0E5F9E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6">
    <w:name w:val="Font Style16"/>
    <w:basedOn w:val="a0"/>
    <w:uiPriority w:val="99"/>
    <w:rsid w:val="000E5F9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0E5F9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69411B"/>
    <w:pPr>
      <w:widowControl w:val="0"/>
      <w:autoSpaceDE w:val="0"/>
      <w:autoSpaceDN w:val="0"/>
      <w:adjustRightInd w:val="0"/>
      <w:spacing w:line="32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7</cp:revision>
  <dcterms:created xsi:type="dcterms:W3CDTF">2017-06-15T07:06:00Z</dcterms:created>
  <dcterms:modified xsi:type="dcterms:W3CDTF">2021-01-27T18:12:00Z</dcterms:modified>
</cp:coreProperties>
</file>